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EE35" w14:textId="3C895E0F" w:rsidR="00B30EB1" w:rsidRPr="00E87239" w:rsidRDefault="00B30EB1" w:rsidP="00B30EB1">
      <w:pPr>
        <w:pStyle w:val="Intestazione"/>
        <w:tabs>
          <w:tab w:val="clear" w:pos="4819"/>
        </w:tabs>
        <w:jc w:val="right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617E3" wp14:editId="537BC973">
            <wp:simplePos x="0" y="0"/>
            <wp:positionH relativeFrom="margin">
              <wp:posOffset>34290</wp:posOffset>
            </wp:positionH>
            <wp:positionV relativeFrom="paragraph">
              <wp:posOffset>11430</wp:posOffset>
            </wp:positionV>
            <wp:extent cx="952500" cy="970852"/>
            <wp:effectExtent l="0" t="0" r="0" b="1270"/>
            <wp:wrapNone/>
            <wp:docPr id="1105349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95" cy="97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8C2" w:rsidRPr="00FD441A">
        <w:rPr>
          <w:rFonts w:ascii="Arial" w:hAnsi="Arial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333DF0" w:rsidRPr="00E87239">
        <w:rPr>
          <w:rFonts w:ascii="Arial" w:hAnsi="Arial" w:cs="Arial"/>
          <w:b/>
          <w:sz w:val="20"/>
        </w:rPr>
        <w:t xml:space="preserve">Parrocchia </w:t>
      </w:r>
      <w:proofErr w:type="spellStart"/>
      <w:proofErr w:type="gramStart"/>
      <w:r w:rsidR="00333DF0" w:rsidRPr="00E87239">
        <w:rPr>
          <w:rFonts w:ascii="Arial" w:hAnsi="Arial" w:cs="Arial"/>
          <w:b/>
          <w:sz w:val="20"/>
        </w:rPr>
        <w:t>SS.Apostoli</w:t>
      </w:r>
      <w:proofErr w:type="spellEnd"/>
      <w:proofErr w:type="gramEnd"/>
      <w:r w:rsidR="00333DF0" w:rsidRPr="00E87239">
        <w:rPr>
          <w:rFonts w:ascii="Arial" w:hAnsi="Arial" w:cs="Arial"/>
          <w:b/>
          <w:sz w:val="20"/>
        </w:rPr>
        <w:t xml:space="preserve"> Pietro e Paolo    </w:t>
      </w:r>
      <w:r w:rsidRPr="00E87239">
        <w:rPr>
          <w:rFonts w:ascii="Arial" w:hAnsi="Arial" w:cs="Arial"/>
          <w:b/>
          <w:sz w:val="20"/>
        </w:rPr>
        <w:t xml:space="preserve">     </w:t>
      </w:r>
      <w:r w:rsidRPr="00E87239">
        <w:rPr>
          <w:rFonts w:ascii="Arial" w:hAnsi="Arial" w:cs="Arial"/>
          <w:b/>
          <w:sz w:val="20"/>
        </w:rPr>
        <w:br/>
        <w:t xml:space="preserve">   Via Genova 7/B Busto Arsizio (VA)                                                    </w:t>
      </w:r>
    </w:p>
    <w:p w14:paraId="048442E5" w14:textId="0B643E17" w:rsidR="00B30EB1" w:rsidRPr="00E87239" w:rsidRDefault="00B30EB1" w:rsidP="00B30EB1">
      <w:pPr>
        <w:pStyle w:val="Intestazione"/>
        <w:jc w:val="right"/>
        <w:rPr>
          <w:rFonts w:ascii="Arial" w:hAnsi="Arial" w:cs="Arial"/>
          <w:b/>
          <w:sz w:val="20"/>
        </w:rPr>
      </w:pPr>
      <w:r w:rsidRPr="00E87239">
        <w:rPr>
          <w:rFonts w:ascii="Arial" w:hAnsi="Arial" w:cs="Arial"/>
          <w:b/>
          <w:sz w:val="20"/>
        </w:rPr>
        <w:t xml:space="preserve">E-mail </w:t>
      </w:r>
      <w:hyperlink r:id="rId5" w:history="1">
        <w:r w:rsidRPr="00E87239">
          <w:rPr>
            <w:rStyle w:val="Collegamentoipertestuale"/>
            <w:rFonts w:ascii="Arial" w:hAnsi="Arial" w:cs="Arial"/>
            <w:b/>
            <w:sz w:val="20"/>
          </w:rPr>
          <w:t>infanziasantiapostoli@virgilio.it</w:t>
        </w:r>
      </w:hyperlink>
      <w:r w:rsidRPr="00E87239">
        <w:rPr>
          <w:rFonts w:ascii="Arial" w:hAnsi="Arial" w:cs="Arial"/>
          <w:b/>
          <w:sz w:val="20"/>
        </w:rPr>
        <w:t xml:space="preserve">                                                    </w:t>
      </w:r>
    </w:p>
    <w:p w14:paraId="61070449" w14:textId="5304C011" w:rsidR="00B30EB1" w:rsidRPr="00E87239" w:rsidRDefault="00B30EB1" w:rsidP="00B30EB1">
      <w:pPr>
        <w:pStyle w:val="Intestazione"/>
        <w:ind w:left="-567" w:firstLine="567"/>
        <w:jc w:val="right"/>
        <w:rPr>
          <w:rFonts w:ascii="Arial" w:hAnsi="Arial" w:cs="Arial"/>
          <w:b/>
          <w:sz w:val="20"/>
        </w:rPr>
      </w:pPr>
      <w:r w:rsidRPr="00E87239">
        <w:rPr>
          <w:rFonts w:ascii="Arial" w:hAnsi="Arial" w:cs="Arial"/>
          <w:b/>
          <w:sz w:val="20"/>
        </w:rPr>
        <w:t xml:space="preserve">     scuolamaterna.s.apostoli@pec.it</w:t>
      </w:r>
    </w:p>
    <w:p w14:paraId="116CBB2C" w14:textId="22BD349C" w:rsidR="00333DF0" w:rsidRDefault="00B30EB1" w:rsidP="00B30EB1">
      <w:pPr>
        <w:pStyle w:val="Intestazione"/>
        <w:jc w:val="right"/>
        <w:rPr>
          <w:rFonts w:ascii="Arial" w:hAnsi="Arial" w:cs="Arial"/>
          <w:b/>
          <w:sz w:val="20"/>
        </w:rPr>
      </w:pPr>
      <w:r w:rsidRPr="00E87239">
        <w:rPr>
          <w:rFonts w:ascii="Arial" w:hAnsi="Arial" w:cs="Arial"/>
          <w:b/>
          <w:sz w:val="20"/>
        </w:rPr>
        <w:t xml:space="preserve">               </w:t>
      </w:r>
      <w:proofErr w:type="spellStart"/>
      <w:r w:rsidRPr="00E87239">
        <w:rPr>
          <w:rFonts w:ascii="Arial" w:hAnsi="Arial" w:cs="Arial"/>
          <w:b/>
          <w:sz w:val="20"/>
        </w:rPr>
        <w:t>Telef</w:t>
      </w:r>
      <w:proofErr w:type="spellEnd"/>
      <w:r w:rsidRPr="00E87239">
        <w:rPr>
          <w:rFonts w:ascii="Arial" w:hAnsi="Arial" w:cs="Arial"/>
          <w:b/>
          <w:sz w:val="20"/>
        </w:rPr>
        <w:t>. 3515654050</w:t>
      </w:r>
    </w:p>
    <w:p w14:paraId="4F981602" w14:textId="189117F1" w:rsidR="00EA5987" w:rsidRDefault="00EA5987" w:rsidP="00B30EB1">
      <w:pPr>
        <w:pStyle w:val="Intestazione"/>
        <w:jc w:val="right"/>
        <w:rPr>
          <w:rFonts w:ascii="Arial" w:hAnsi="Arial" w:cs="Arial"/>
          <w:b/>
          <w:sz w:val="20"/>
        </w:rPr>
      </w:pPr>
    </w:p>
    <w:p w14:paraId="1150462E" w14:textId="4FA10D14" w:rsidR="00EA5987" w:rsidRDefault="00EA5987" w:rsidP="00B30EB1">
      <w:pPr>
        <w:pStyle w:val="Intestazione"/>
        <w:jc w:val="right"/>
        <w:rPr>
          <w:rFonts w:ascii="Arial" w:hAnsi="Arial" w:cs="Arial"/>
          <w:b/>
          <w:sz w:val="20"/>
        </w:rPr>
      </w:pPr>
    </w:p>
    <w:p w14:paraId="4D179A35" w14:textId="77777777" w:rsidR="00EA5987" w:rsidRDefault="00EA5987" w:rsidP="00B30EB1">
      <w:pPr>
        <w:pStyle w:val="Intestazione"/>
        <w:jc w:val="right"/>
        <w:rPr>
          <w:rFonts w:ascii="Arial" w:hAnsi="Arial" w:cs="Arial"/>
          <w:b/>
          <w:sz w:val="20"/>
        </w:rPr>
      </w:pPr>
    </w:p>
    <w:p w14:paraId="6211125B" w14:textId="77777777" w:rsidR="00EA5987" w:rsidRDefault="00EA5987" w:rsidP="00B30EB1">
      <w:pPr>
        <w:pStyle w:val="Intestazione"/>
        <w:jc w:val="right"/>
        <w:rPr>
          <w:rFonts w:ascii="Arial" w:hAnsi="Arial" w:cs="Arial"/>
          <w:b/>
          <w:sz w:val="20"/>
        </w:rPr>
      </w:pPr>
    </w:p>
    <w:p w14:paraId="02D67BB9" w14:textId="77777777" w:rsidR="00631BD9" w:rsidRDefault="00631BD9" w:rsidP="00EA5987">
      <w:pPr>
        <w:pStyle w:val="Intestazione"/>
        <w:jc w:val="center"/>
        <w:rPr>
          <w:rFonts w:ascii="Arial" w:hAnsi="Arial" w:cs="Arial"/>
          <w:b/>
          <w:sz w:val="20"/>
        </w:rPr>
      </w:pPr>
    </w:p>
    <w:p w14:paraId="4E5679CE" w14:textId="77777777" w:rsidR="00631BD9" w:rsidRDefault="00631BD9" w:rsidP="00EA5987">
      <w:pPr>
        <w:pStyle w:val="Intestazione"/>
        <w:jc w:val="center"/>
        <w:rPr>
          <w:rFonts w:ascii="Arial" w:hAnsi="Arial" w:cs="Arial"/>
          <w:b/>
          <w:sz w:val="20"/>
        </w:rPr>
      </w:pPr>
    </w:p>
    <w:p w14:paraId="166D64B7" w14:textId="77777777" w:rsidR="00631BD9" w:rsidRDefault="00631BD9" w:rsidP="00EA5987">
      <w:pPr>
        <w:pStyle w:val="Intestazione"/>
        <w:jc w:val="center"/>
        <w:rPr>
          <w:rFonts w:ascii="Arial" w:hAnsi="Arial" w:cs="Arial"/>
          <w:b/>
          <w:sz w:val="20"/>
        </w:rPr>
      </w:pPr>
    </w:p>
    <w:p w14:paraId="707FA535" w14:textId="54461D82" w:rsidR="00EA5987" w:rsidRDefault="00EA5987" w:rsidP="00EA5987">
      <w:pPr>
        <w:pStyle w:val="Intestazion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TARIFFE/CONTRIBUTO DI FREQUENZA </w:t>
      </w:r>
      <w:r w:rsidR="007B282A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CUOLA DELL’INFANZIA PARITARIE A.S. 2024/2025</w:t>
      </w:r>
    </w:p>
    <w:p w14:paraId="2919CF71" w14:textId="5E37FD9D" w:rsidR="00631BD9" w:rsidRDefault="00631BD9" w:rsidP="00EA5987">
      <w:pPr>
        <w:pStyle w:val="Intestazione"/>
        <w:jc w:val="center"/>
        <w:rPr>
          <w:rFonts w:ascii="Arial" w:hAnsi="Arial" w:cs="Arial"/>
          <w:b/>
          <w:sz w:val="20"/>
        </w:rPr>
      </w:pPr>
    </w:p>
    <w:p w14:paraId="25094887" w14:textId="77777777" w:rsidR="00631BD9" w:rsidRDefault="00631BD9" w:rsidP="00EA5987">
      <w:pPr>
        <w:pStyle w:val="Intestazione"/>
        <w:jc w:val="center"/>
        <w:rPr>
          <w:rFonts w:ascii="Arial" w:hAnsi="Arial" w:cs="Arial"/>
          <w:b/>
          <w:sz w:val="20"/>
        </w:rPr>
      </w:pPr>
    </w:p>
    <w:p w14:paraId="2400BB76" w14:textId="77777777" w:rsidR="00EA5987" w:rsidRPr="00E87239" w:rsidRDefault="00EA5987" w:rsidP="00B30EB1">
      <w:pPr>
        <w:pStyle w:val="Intestazione"/>
        <w:jc w:val="right"/>
        <w:rPr>
          <w:rFonts w:ascii="Arial" w:hAnsi="Arial" w:cs="Arial"/>
          <w:b/>
          <w:sz w:val="20"/>
        </w:rPr>
      </w:pPr>
    </w:p>
    <w:p w14:paraId="13554135" w14:textId="177B73F4" w:rsidR="00333DF0" w:rsidRPr="00E87239" w:rsidRDefault="00333DF0" w:rsidP="00B30EB1">
      <w:pPr>
        <w:pStyle w:val="Intestazione"/>
        <w:tabs>
          <w:tab w:val="clear" w:pos="4819"/>
        </w:tabs>
        <w:jc w:val="right"/>
        <w:rPr>
          <w:rFonts w:ascii="Tahoma" w:hAnsi="Tahoma" w:cs="Tahoma"/>
          <w:b/>
          <w:sz w:val="18"/>
          <w:szCs w:val="18"/>
        </w:rPr>
      </w:pPr>
    </w:p>
    <w:p w14:paraId="126A8036" w14:textId="77777777" w:rsidR="00921EF3" w:rsidRPr="00E87239" w:rsidRDefault="00921EF3" w:rsidP="00333DF0">
      <w:pPr>
        <w:pStyle w:val="Intestazione"/>
        <w:tabs>
          <w:tab w:val="clear" w:pos="4819"/>
        </w:tabs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4"/>
        <w:gridCol w:w="3714"/>
        <w:gridCol w:w="2406"/>
        <w:gridCol w:w="2414"/>
      </w:tblGrid>
      <w:tr w:rsidR="00EA5987" w14:paraId="2C0469BB" w14:textId="77777777" w:rsidTr="00EA5987">
        <w:trPr>
          <w:trHeight w:val="408"/>
        </w:trPr>
        <w:tc>
          <w:tcPr>
            <w:tcW w:w="1101" w:type="dxa"/>
          </w:tcPr>
          <w:p w14:paraId="4D7200D3" w14:textId="0FC4BD72" w:rsidR="00EA5987" w:rsidRDefault="00EA5987" w:rsidP="005B30AF">
            <w:r>
              <w:t>FASCIA</w:t>
            </w:r>
          </w:p>
        </w:tc>
        <w:tc>
          <w:tcPr>
            <w:tcW w:w="3787" w:type="dxa"/>
          </w:tcPr>
          <w:p w14:paraId="29967FC3" w14:textId="33D1771A" w:rsidR="00EA5987" w:rsidRDefault="00EA5987" w:rsidP="005B30AF">
            <w:r>
              <w:t>ISEE</w:t>
            </w:r>
          </w:p>
        </w:tc>
        <w:tc>
          <w:tcPr>
            <w:tcW w:w="2445" w:type="dxa"/>
          </w:tcPr>
          <w:p w14:paraId="0DB01EE7" w14:textId="03A664B2" w:rsidR="00EA5987" w:rsidRDefault="00EA5987" w:rsidP="005B30AF">
            <w:r>
              <w:t>TARIFFA MENSILE</w:t>
            </w:r>
          </w:p>
        </w:tc>
        <w:tc>
          <w:tcPr>
            <w:tcW w:w="2445" w:type="dxa"/>
          </w:tcPr>
          <w:p w14:paraId="389E4D33" w14:textId="240C7EBF" w:rsidR="00EA5987" w:rsidRDefault="00631BD9" w:rsidP="005B30AF">
            <w:r>
              <w:t xml:space="preserve">QUOTA </w:t>
            </w:r>
            <w:r w:rsidR="00EA5987">
              <w:t>PASTO</w:t>
            </w:r>
            <w:r>
              <w:t xml:space="preserve"> A GIORNO DI FREQUENZA</w:t>
            </w:r>
          </w:p>
        </w:tc>
      </w:tr>
      <w:tr w:rsidR="00EA5987" w14:paraId="6C57EE0E" w14:textId="77777777" w:rsidTr="00EA5987">
        <w:tc>
          <w:tcPr>
            <w:tcW w:w="1101" w:type="dxa"/>
          </w:tcPr>
          <w:p w14:paraId="4058FA5C" w14:textId="61A70DC2" w:rsidR="00EA5987" w:rsidRDefault="00EA5987" w:rsidP="005B30AF">
            <w:r>
              <w:t>1</w:t>
            </w:r>
          </w:p>
        </w:tc>
        <w:tc>
          <w:tcPr>
            <w:tcW w:w="3787" w:type="dxa"/>
          </w:tcPr>
          <w:p w14:paraId="30896394" w14:textId="50BDE229" w:rsidR="00EA5987" w:rsidRDefault="00EA5987" w:rsidP="005B30AF">
            <w:r>
              <w:t>Fino a € 5.000,00</w:t>
            </w:r>
          </w:p>
        </w:tc>
        <w:tc>
          <w:tcPr>
            <w:tcW w:w="2445" w:type="dxa"/>
          </w:tcPr>
          <w:p w14:paraId="21BDFB89" w14:textId="116DF4BC" w:rsidR="00EA5987" w:rsidRDefault="00EA5987" w:rsidP="005473DD">
            <w:pPr>
              <w:jc w:val="right"/>
            </w:pPr>
            <w:r>
              <w:t>€ 22,00</w:t>
            </w:r>
          </w:p>
        </w:tc>
        <w:tc>
          <w:tcPr>
            <w:tcW w:w="2445" w:type="dxa"/>
          </w:tcPr>
          <w:p w14:paraId="10677749" w14:textId="2FCC4551" w:rsidR="00EA5987" w:rsidRDefault="00EA5987" w:rsidP="005473DD">
            <w:pPr>
              <w:jc w:val="right"/>
            </w:pPr>
            <w:r>
              <w:t>€ 1,00</w:t>
            </w:r>
          </w:p>
        </w:tc>
      </w:tr>
      <w:tr w:rsidR="00EA5987" w14:paraId="5E61838D" w14:textId="77777777" w:rsidTr="00EA5987">
        <w:tc>
          <w:tcPr>
            <w:tcW w:w="1101" w:type="dxa"/>
          </w:tcPr>
          <w:p w14:paraId="04547451" w14:textId="60C7AC0F" w:rsidR="00EA5987" w:rsidRDefault="00EA5987" w:rsidP="005B30AF">
            <w:r>
              <w:t>2</w:t>
            </w:r>
          </w:p>
        </w:tc>
        <w:tc>
          <w:tcPr>
            <w:tcW w:w="3787" w:type="dxa"/>
          </w:tcPr>
          <w:p w14:paraId="36FF0A30" w14:textId="113EF9A3" w:rsidR="00EA5987" w:rsidRDefault="00EA5987" w:rsidP="005B30AF">
            <w:r>
              <w:t>Da € 5.001,00 a € 6.000,00</w:t>
            </w:r>
          </w:p>
        </w:tc>
        <w:tc>
          <w:tcPr>
            <w:tcW w:w="2445" w:type="dxa"/>
          </w:tcPr>
          <w:p w14:paraId="7136A734" w14:textId="55361EFF" w:rsidR="00EA5987" w:rsidRDefault="00EA5987" w:rsidP="005473DD">
            <w:pPr>
              <w:jc w:val="right"/>
            </w:pPr>
            <w:r>
              <w:t>€ 29,00</w:t>
            </w:r>
          </w:p>
        </w:tc>
        <w:tc>
          <w:tcPr>
            <w:tcW w:w="2445" w:type="dxa"/>
          </w:tcPr>
          <w:p w14:paraId="58B978F0" w14:textId="0D8C03DB" w:rsidR="00EA5987" w:rsidRDefault="00EA5987" w:rsidP="005473DD">
            <w:pPr>
              <w:jc w:val="right"/>
            </w:pPr>
            <w:r>
              <w:t>€ 2,95</w:t>
            </w:r>
          </w:p>
        </w:tc>
      </w:tr>
      <w:tr w:rsidR="00EA5987" w14:paraId="0DD5D95E" w14:textId="77777777" w:rsidTr="00EA5987">
        <w:tc>
          <w:tcPr>
            <w:tcW w:w="1101" w:type="dxa"/>
          </w:tcPr>
          <w:p w14:paraId="5E00956F" w14:textId="67209A75" w:rsidR="00EA5987" w:rsidRDefault="00EA5987" w:rsidP="005B30AF">
            <w:r>
              <w:t>3</w:t>
            </w:r>
          </w:p>
        </w:tc>
        <w:tc>
          <w:tcPr>
            <w:tcW w:w="3787" w:type="dxa"/>
          </w:tcPr>
          <w:p w14:paraId="57719BAA" w14:textId="15823D70" w:rsidR="00EA5987" w:rsidRDefault="00EA5987" w:rsidP="005B30AF">
            <w:r>
              <w:t>Da € 6.001,00 a € 8.000,00</w:t>
            </w:r>
          </w:p>
        </w:tc>
        <w:tc>
          <w:tcPr>
            <w:tcW w:w="2445" w:type="dxa"/>
          </w:tcPr>
          <w:p w14:paraId="3C6DA884" w14:textId="7A1A533B" w:rsidR="00EA5987" w:rsidRDefault="00EA5987" w:rsidP="005473DD">
            <w:pPr>
              <w:jc w:val="right"/>
            </w:pPr>
            <w:r>
              <w:t>€ 38,50</w:t>
            </w:r>
          </w:p>
        </w:tc>
        <w:tc>
          <w:tcPr>
            <w:tcW w:w="2445" w:type="dxa"/>
          </w:tcPr>
          <w:p w14:paraId="55E6AF09" w14:textId="7CADA982" w:rsidR="00EA5987" w:rsidRDefault="00EA5987" w:rsidP="005473DD">
            <w:pPr>
              <w:jc w:val="right"/>
            </w:pPr>
            <w:r>
              <w:t>€ 3,10</w:t>
            </w:r>
          </w:p>
        </w:tc>
      </w:tr>
      <w:tr w:rsidR="00EA5987" w14:paraId="1B7217E2" w14:textId="77777777" w:rsidTr="00EA5987">
        <w:tc>
          <w:tcPr>
            <w:tcW w:w="1101" w:type="dxa"/>
          </w:tcPr>
          <w:p w14:paraId="6000B09B" w14:textId="68D260A1" w:rsidR="00EA5987" w:rsidRDefault="00EA5987" w:rsidP="005B30AF">
            <w:r>
              <w:t>4</w:t>
            </w:r>
          </w:p>
        </w:tc>
        <w:tc>
          <w:tcPr>
            <w:tcW w:w="3787" w:type="dxa"/>
          </w:tcPr>
          <w:p w14:paraId="158412C3" w14:textId="0A48B199" w:rsidR="00EA5987" w:rsidRDefault="00EA5987" w:rsidP="005B30AF">
            <w:r>
              <w:t>Da € 8.001,00 a € 9.000,00</w:t>
            </w:r>
          </w:p>
        </w:tc>
        <w:tc>
          <w:tcPr>
            <w:tcW w:w="2445" w:type="dxa"/>
          </w:tcPr>
          <w:p w14:paraId="06D07E43" w14:textId="2AA5C94C" w:rsidR="00EA5987" w:rsidRDefault="00EA5987" w:rsidP="005473DD">
            <w:pPr>
              <w:jc w:val="right"/>
            </w:pPr>
            <w:r>
              <w:t>€ 48,00</w:t>
            </w:r>
          </w:p>
        </w:tc>
        <w:tc>
          <w:tcPr>
            <w:tcW w:w="2445" w:type="dxa"/>
          </w:tcPr>
          <w:p w14:paraId="07888565" w14:textId="08C91D70" w:rsidR="00EA5987" w:rsidRDefault="00EA5987" w:rsidP="005473DD">
            <w:pPr>
              <w:jc w:val="right"/>
            </w:pPr>
            <w:r>
              <w:t>€ 3,25</w:t>
            </w:r>
          </w:p>
        </w:tc>
      </w:tr>
      <w:tr w:rsidR="00EA5987" w14:paraId="55286E61" w14:textId="77777777" w:rsidTr="00EA5987">
        <w:tc>
          <w:tcPr>
            <w:tcW w:w="1101" w:type="dxa"/>
          </w:tcPr>
          <w:p w14:paraId="610AA85E" w14:textId="086654DB" w:rsidR="00EA5987" w:rsidRDefault="00EA5987" w:rsidP="005B30AF">
            <w:r>
              <w:t>5</w:t>
            </w:r>
          </w:p>
        </w:tc>
        <w:tc>
          <w:tcPr>
            <w:tcW w:w="3787" w:type="dxa"/>
          </w:tcPr>
          <w:p w14:paraId="70EA0ADE" w14:textId="2BA77F3D" w:rsidR="00EA5987" w:rsidRDefault="00EA5987" w:rsidP="005B30AF">
            <w:r>
              <w:t>Da € 9.001,00 a € 11.000,00</w:t>
            </w:r>
          </w:p>
        </w:tc>
        <w:tc>
          <w:tcPr>
            <w:tcW w:w="2445" w:type="dxa"/>
          </w:tcPr>
          <w:p w14:paraId="5DAFD5FE" w14:textId="46C55A2B" w:rsidR="00EA5987" w:rsidRDefault="00EA5987" w:rsidP="005473DD">
            <w:pPr>
              <w:jc w:val="right"/>
            </w:pPr>
            <w:r>
              <w:t>€ 58,00</w:t>
            </w:r>
          </w:p>
        </w:tc>
        <w:tc>
          <w:tcPr>
            <w:tcW w:w="2445" w:type="dxa"/>
          </w:tcPr>
          <w:p w14:paraId="3DB1481E" w14:textId="1B0B2C13" w:rsidR="00EA5987" w:rsidRDefault="00EA5987" w:rsidP="005473DD">
            <w:pPr>
              <w:jc w:val="right"/>
            </w:pPr>
            <w:r>
              <w:t>€ 3,40</w:t>
            </w:r>
          </w:p>
        </w:tc>
      </w:tr>
      <w:tr w:rsidR="00EA5987" w14:paraId="25FDE80D" w14:textId="77777777" w:rsidTr="00EA5987">
        <w:tc>
          <w:tcPr>
            <w:tcW w:w="1101" w:type="dxa"/>
          </w:tcPr>
          <w:p w14:paraId="0B1F6405" w14:textId="58D21C5D" w:rsidR="00EA5987" w:rsidRDefault="00EA5987" w:rsidP="005B30AF">
            <w:r>
              <w:t>6</w:t>
            </w:r>
          </w:p>
        </w:tc>
        <w:tc>
          <w:tcPr>
            <w:tcW w:w="3787" w:type="dxa"/>
          </w:tcPr>
          <w:p w14:paraId="4E4CD30E" w14:textId="6542DDE9" w:rsidR="00EA5987" w:rsidRDefault="00EA5987" w:rsidP="005B30AF">
            <w:r>
              <w:t xml:space="preserve">Da € </w:t>
            </w:r>
            <w:r w:rsidR="00631BD9">
              <w:t>11.001,00 a € 12.000,00</w:t>
            </w:r>
          </w:p>
        </w:tc>
        <w:tc>
          <w:tcPr>
            <w:tcW w:w="2445" w:type="dxa"/>
          </w:tcPr>
          <w:p w14:paraId="7449A59C" w14:textId="475F26F2" w:rsidR="00EA5987" w:rsidRDefault="00631BD9" w:rsidP="005473DD">
            <w:pPr>
              <w:jc w:val="right"/>
            </w:pPr>
            <w:r>
              <w:t>€ 67,00</w:t>
            </w:r>
          </w:p>
        </w:tc>
        <w:tc>
          <w:tcPr>
            <w:tcW w:w="2445" w:type="dxa"/>
          </w:tcPr>
          <w:p w14:paraId="48635698" w14:textId="5FD8C2EA" w:rsidR="00EA5987" w:rsidRDefault="00631BD9" w:rsidP="005473DD">
            <w:pPr>
              <w:jc w:val="right"/>
            </w:pPr>
            <w:r>
              <w:t>€ 3,55</w:t>
            </w:r>
          </w:p>
        </w:tc>
      </w:tr>
      <w:tr w:rsidR="00EA5987" w14:paraId="5453E452" w14:textId="77777777" w:rsidTr="00EA5987">
        <w:tc>
          <w:tcPr>
            <w:tcW w:w="1101" w:type="dxa"/>
          </w:tcPr>
          <w:p w14:paraId="18BC049B" w14:textId="0F970E94" w:rsidR="00EA5987" w:rsidRDefault="00EA5987" w:rsidP="005B30AF">
            <w:r>
              <w:t>7</w:t>
            </w:r>
          </w:p>
        </w:tc>
        <w:tc>
          <w:tcPr>
            <w:tcW w:w="3787" w:type="dxa"/>
          </w:tcPr>
          <w:p w14:paraId="00096589" w14:textId="69DB1FEA" w:rsidR="00EA5987" w:rsidRDefault="00631BD9" w:rsidP="005B30AF">
            <w:r>
              <w:t>Da € 12.001,00 a € 14.000,00</w:t>
            </w:r>
          </w:p>
        </w:tc>
        <w:tc>
          <w:tcPr>
            <w:tcW w:w="2445" w:type="dxa"/>
          </w:tcPr>
          <w:p w14:paraId="0388E73B" w14:textId="2C93E397" w:rsidR="00EA5987" w:rsidRDefault="00631BD9" w:rsidP="005473DD">
            <w:pPr>
              <w:jc w:val="right"/>
            </w:pPr>
            <w:r>
              <w:t>€ 75,50</w:t>
            </w:r>
          </w:p>
        </w:tc>
        <w:tc>
          <w:tcPr>
            <w:tcW w:w="2445" w:type="dxa"/>
          </w:tcPr>
          <w:p w14:paraId="361B673A" w14:textId="1A61A825" w:rsidR="00EA5987" w:rsidRDefault="00631BD9" w:rsidP="005473DD">
            <w:pPr>
              <w:jc w:val="right"/>
            </w:pPr>
            <w:r>
              <w:t>€ 3,70</w:t>
            </w:r>
          </w:p>
        </w:tc>
      </w:tr>
      <w:tr w:rsidR="00EA5987" w14:paraId="7F9DA994" w14:textId="77777777" w:rsidTr="00EA5987">
        <w:tc>
          <w:tcPr>
            <w:tcW w:w="1101" w:type="dxa"/>
          </w:tcPr>
          <w:p w14:paraId="316AF3A8" w14:textId="311701BC" w:rsidR="00EA5987" w:rsidRDefault="00EA5987" w:rsidP="005B30AF">
            <w:r>
              <w:t>8</w:t>
            </w:r>
          </w:p>
        </w:tc>
        <w:tc>
          <w:tcPr>
            <w:tcW w:w="3787" w:type="dxa"/>
          </w:tcPr>
          <w:p w14:paraId="6F125403" w14:textId="653B81EE" w:rsidR="00EA5987" w:rsidRDefault="00631BD9" w:rsidP="005B30AF">
            <w:r>
              <w:t>Da 14.001,00 a € 15.000,00</w:t>
            </w:r>
          </w:p>
        </w:tc>
        <w:tc>
          <w:tcPr>
            <w:tcW w:w="2445" w:type="dxa"/>
          </w:tcPr>
          <w:p w14:paraId="2D2DEB15" w14:textId="4ABB712E" w:rsidR="00EA5987" w:rsidRDefault="00631BD9" w:rsidP="005473DD">
            <w:pPr>
              <w:jc w:val="right"/>
            </w:pPr>
            <w:r>
              <w:t>€ 86,00</w:t>
            </w:r>
          </w:p>
        </w:tc>
        <w:tc>
          <w:tcPr>
            <w:tcW w:w="2445" w:type="dxa"/>
          </w:tcPr>
          <w:p w14:paraId="55A03EFF" w14:textId="2B4BD835" w:rsidR="00EA5987" w:rsidRDefault="00631BD9" w:rsidP="005473DD">
            <w:pPr>
              <w:jc w:val="right"/>
            </w:pPr>
            <w:r>
              <w:t>€ 3,85</w:t>
            </w:r>
          </w:p>
        </w:tc>
      </w:tr>
      <w:tr w:rsidR="00EA5987" w14:paraId="1ED6D15F" w14:textId="77777777" w:rsidTr="00EA5987">
        <w:tc>
          <w:tcPr>
            <w:tcW w:w="1101" w:type="dxa"/>
          </w:tcPr>
          <w:p w14:paraId="5E7F9703" w14:textId="5AAA4517" w:rsidR="00EA5987" w:rsidRDefault="00EA5987" w:rsidP="005B30AF">
            <w:r>
              <w:t>9</w:t>
            </w:r>
          </w:p>
        </w:tc>
        <w:tc>
          <w:tcPr>
            <w:tcW w:w="3787" w:type="dxa"/>
          </w:tcPr>
          <w:p w14:paraId="5FD13EDB" w14:textId="38ACC380" w:rsidR="00EA5987" w:rsidRDefault="00631BD9" w:rsidP="005B30AF">
            <w:r>
              <w:t>Da 15.001,00 a € 20.000,00</w:t>
            </w:r>
          </w:p>
        </w:tc>
        <w:tc>
          <w:tcPr>
            <w:tcW w:w="2445" w:type="dxa"/>
          </w:tcPr>
          <w:p w14:paraId="79653F8E" w14:textId="14C74576" w:rsidR="00EA5987" w:rsidRDefault="00631BD9" w:rsidP="005473DD">
            <w:pPr>
              <w:jc w:val="right"/>
            </w:pPr>
            <w:r>
              <w:t>€ 100,00</w:t>
            </w:r>
          </w:p>
        </w:tc>
        <w:tc>
          <w:tcPr>
            <w:tcW w:w="2445" w:type="dxa"/>
          </w:tcPr>
          <w:p w14:paraId="3C442F49" w14:textId="65046ECB" w:rsidR="00EA5987" w:rsidRDefault="00631BD9" w:rsidP="005473DD">
            <w:pPr>
              <w:jc w:val="right"/>
            </w:pPr>
            <w:r>
              <w:t>€ 4,00</w:t>
            </w:r>
          </w:p>
        </w:tc>
      </w:tr>
      <w:tr w:rsidR="00EA5987" w14:paraId="4574A226" w14:textId="77777777" w:rsidTr="00EA5987">
        <w:tc>
          <w:tcPr>
            <w:tcW w:w="1101" w:type="dxa"/>
          </w:tcPr>
          <w:p w14:paraId="322AF8C9" w14:textId="3A9E5C33" w:rsidR="00EA5987" w:rsidRDefault="00EA5987" w:rsidP="005B30AF">
            <w:r>
              <w:t>10</w:t>
            </w:r>
          </w:p>
        </w:tc>
        <w:tc>
          <w:tcPr>
            <w:tcW w:w="3787" w:type="dxa"/>
          </w:tcPr>
          <w:p w14:paraId="3597179A" w14:textId="39D53D81" w:rsidR="00EA5987" w:rsidRDefault="00631BD9" w:rsidP="005B30AF">
            <w:r>
              <w:t>Da € 20.001,00 a € 25.000,00</w:t>
            </w:r>
          </w:p>
        </w:tc>
        <w:tc>
          <w:tcPr>
            <w:tcW w:w="2445" w:type="dxa"/>
          </w:tcPr>
          <w:p w14:paraId="00714DF5" w14:textId="564345ED" w:rsidR="00EA5987" w:rsidRDefault="00631BD9" w:rsidP="005473DD">
            <w:pPr>
              <w:jc w:val="right"/>
            </w:pPr>
            <w:r>
              <w:t>€ 1</w:t>
            </w:r>
            <w:r w:rsidR="005473DD">
              <w:t>18</w:t>
            </w:r>
            <w:r>
              <w:t>,00</w:t>
            </w:r>
          </w:p>
        </w:tc>
        <w:tc>
          <w:tcPr>
            <w:tcW w:w="2445" w:type="dxa"/>
          </w:tcPr>
          <w:p w14:paraId="15C86FC5" w14:textId="38225A0B" w:rsidR="00EA5987" w:rsidRDefault="00631BD9" w:rsidP="005473DD">
            <w:pPr>
              <w:jc w:val="right"/>
            </w:pPr>
            <w:r>
              <w:t>€ 4,00</w:t>
            </w:r>
          </w:p>
        </w:tc>
      </w:tr>
      <w:tr w:rsidR="00EA5987" w14:paraId="648213D4" w14:textId="77777777" w:rsidTr="00EA5987">
        <w:tc>
          <w:tcPr>
            <w:tcW w:w="1101" w:type="dxa"/>
          </w:tcPr>
          <w:p w14:paraId="267D5905" w14:textId="0F40F84F" w:rsidR="00EA5987" w:rsidRDefault="00EA5987" w:rsidP="005B30AF">
            <w:r>
              <w:t>11</w:t>
            </w:r>
          </w:p>
        </w:tc>
        <w:tc>
          <w:tcPr>
            <w:tcW w:w="3787" w:type="dxa"/>
          </w:tcPr>
          <w:p w14:paraId="31CCE271" w14:textId="2B1F92E8" w:rsidR="00EA5987" w:rsidRDefault="00631BD9" w:rsidP="005B30AF">
            <w:r>
              <w:t>Oltre € 25.001,00</w:t>
            </w:r>
          </w:p>
        </w:tc>
        <w:tc>
          <w:tcPr>
            <w:tcW w:w="2445" w:type="dxa"/>
          </w:tcPr>
          <w:p w14:paraId="1C17E9C9" w14:textId="0348F139" w:rsidR="00EA5987" w:rsidRDefault="00631BD9" w:rsidP="005473DD">
            <w:pPr>
              <w:jc w:val="right"/>
            </w:pPr>
            <w:r>
              <w:t>€ 126,00</w:t>
            </w:r>
          </w:p>
        </w:tc>
        <w:tc>
          <w:tcPr>
            <w:tcW w:w="2445" w:type="dxa"/>
          </w:tcPr>
          <w:p w14:paraId="5C708A9A" w14:textId="69D276C7" w:rsidR="00EA5987" w:rsidRDefault="00631BD9" w:rsidP="005473DD">
            <w:pPr>
              <w:jc w:val="right"/>
            </w:pPr>
            <w:r>
              <w:t>€ 4,00</w:t>
            </w:r>
          </w:p>
        </w:tc>
      </w:tr>
      <w:tr w:rsidR="00EA5987" w14:paraId="64D2B4EC" w14:textId="77777777" w:rsidTr="00EA5987">
        <w:tc>
          <w:tcPr>
            <w:tcW w:w="1101" w:type="dxa"/>
          </w:tcPr>
          <w:p w14:paraId="6D3F9CB5" w14:textId="10B128BB" w:rsidR="00EA5987" w:rsidRDefault="00EA5987" w:rsidP="005B30AF">
            <w:r>
              <w:t>12</w:t>
            </w:r>
          </w:p>
        </w:tc>
        <w:tc>
          <w:tcPr>
            <w:tcW w:w="3787" w:type="dxa"/>
          </w:tcPr>
          <w:p w14:paraId="3C6BACC9" w14:textId="0B868911" w:rsidR="00EA5987" w:rsidRDefault="00631BD9" w:rsidP="005B30AF">
            <w:r>
              <w:t>Fuori Comune</w:t>
            </w:r>
          </w:p>
        </w:tc>
        <w:tc>
          <w:tcPr>
            <w:tcW w:w="2445" w:type="dxa"/>
          </w:tcPr>
          <w:p w14:paraId="09D07D8E" w14:textId="3F01B330" w:rsidR="00EA5987" w:rsidRDefault="00631BD9" w:rsidP="005473DD">
            <w:pPr>
              <w:jc w:val="right"/>
            </w:pPr>
            <w:r>
              <w:t>€ 126,00</w:t>
            </w:r>
          </w:p>
        </w:tc>
        <w:tc>
          <w:tcPr>
            <w:tcW w:w="2445" w:type="dxa"/>
          </w:tcPr>
          <w:p w14:paraId="1E6D5E98" w14:textId="0E706D5F" w:rsidR="00EA5987" w:rsidRDefault="00631BD9" w:rsidP="005473DD">
            <w:pPr>
              <w:jc w:val="right"/>
            </w:pPr>
            <w:r>
              <w:t>€ 4,00</w:t>
            </w:r>
          </w:p>
        </w:tc>
      </w:tr>
    </w:tbl>
    <w:p w14:paraId="08A53A22" w14:textId="77777777" w:rsidR="005B30AF" w:rsidRDefault="005B30AF" w:rsidP="005B30AF"/>
    <w:p w14:paraId="1EF60F57" w14:textId="4CFFB9DA" w:rsidR="005B30AF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La tariffa è determinata sulla base dell’attestazione ISEE presentata alla scuola di appartenenza.</w:t>
      </w:r>
    </w:p>
    <w:p w14:paraId="0989C4E7" w14:textId="73A88130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In caso di mancata presentazione ISEE verrà applicata la tariffa massima.</w:t>
      </w:r>
    </w:p>
    <w:p w14:paraId="22711190" w14:textId="647F3CFB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Gli abbuoni previsti (solo fisso mensile) per i fratelli frequentanti la stessa scuola verranno applicati attraverso lo sconto del 25%.</w:t>
      </w:r>
    </w:p>
    <w:p w14:paraId="00534F77" w14:textId="7B4FB038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 xml:space="preserve">I costi dei servizi extra scolastici stabiliti con la convenzione </w:t>
      </w:r>
      <w:r w:rsidR="00FD441A">
        <w:rPr>
          <w:rFonts w:ascii="Arial" w:hAnsi="Arial" w:cs="Arial"/>
          <w:bCs/>
          <w:sz w:val="24"/>
          <w:szCs w:val="24"/>
        </w:rPr>
        <w:t>S</w:t>
      </w:r>
      <w:r w:rsidRPr="00FD441A">
        <w:rPr>
          <w:rFonts w:ascii="Arial" w:hAnsi="Arial" w:cs="Arial"/>
          <w:bCs/>
          <w:sz w:val="24"/>
          <w:szCs w:val="24"/>
        </w:rPr>
        <w:t xml:space="preserve">cuole </w:t>
      </w:r>
      <w:r w:rsidR="00FD441A">
        <w:rPr>
          <w:rFonts w:ascii="Arial" w:hAnsi="Arial" w:cs="Arial"/>
          <w:bCs/>
          <w:sz w:val="24"/>
          <w:szCs w:val="24"/>
        </w:rPr>
        <w:t>P</w:t>
      </w:r>
      <w:r w:rsidRPr="00FD441A">
        <w:rPr>
          <w:rFonts w:ascii="Arial" w:hAnsi="Arial" w:cs="Arial"/>
          <w:bCs/>
          <w:sz w:val="24"/>
          <w:szCs w:val="24"/>
        </w:rPr>
        <w:t>aritarie del Comune di Busto Arsizio sono le seguenti:</w:t>
      </w:r>
    </w:p>
    <w:p w14:paraId="3229953F" w14:textId="16DB5E31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-</w:t>
      </w:r>
      <w:proofErr w:type="spellStart"/>
      <w:r w:rsidR="00FD441A">
        <w:rPr>
          <w:rFonts w:ascii="Arial" w:hAnsi="Arial" w:cs="Arial"/>
          <w:bCs/>
          <w:sz w:val="24"/>
          <w:szCs w:val="24"/>
        </w:rPr>
        <w:t>p</w:t>
      </w:r>
      <w:r w:rsidRPr="00FD441A">
        <w:rPr>
          <w:rFonts w:ascii="Arial" w:hAnsi="Arial" w:cs="Arial"/>
          <w:bCs/>
          <w:sz w:val="24"/>
          <w:szCs w:val="24"/>
        </w:rPr>
        <w:t>re</w:t>
      </w:r>
      <w:proofErr w:type="spellEnd"/>
      <w:r w:rsidRPr="00FD441A">
        <w:rPr>
          <w:rFonts w:ascii="Arial" w:hAnsi="Arial" w:cs="Arial"/>
          <w:bCs/>
          <w:sz w:val="24"/>
          <w:szCs w:val="24"/>
        </w:rPr>
        <w:t xml:space="preserve"> asilo € 25,00 mensile</w:t>
      </w:r>
    </w:p>
    <w:p w14:paraId="6243E1B3" w14:textId="6B2834DC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-merenda € 30,00 mensile</w:t>
      </w:r>
    </w:p>
    <w:p w14:paraId="0080CDAB" w14:textId="7EB226A4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-post asilo e 50,00 mensile</w:t>
      </w:r>
    </w:p>
    <w:p w14:paraId="13816228" w14:textId="5784C05C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Una volta accesi, i servizi extra rimarranno invariati per tutto l’anno scolastico, ad esclusione di perdita del lavoro o maternità.</w:t>
      </w:r>
    </w:p>
    <w:p w14:paraId="1AD47313" w14:textId="7DCDB139" w:rsidR="00631BD9" w:rsidRP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Nel caso di ritiro del bambino si dovrà comunque provvedere al pagamento di due mesi del fisso mensile.</w:t>
      </w:r>
    </w:p>
    <w:p w14:paraId="5714D24A" w14:textId="095E6D8D" w:rsidR="00FD441A" w:rsidRP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Non sono previsti abbattimenti per i mesi con le festività del Natale e Pasqua.</w:t>
      </w:r>
    </w:p>
    <w:p w14:paraId="069D6F47" w14:textId="518F7461" w:rsid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 w:rsidRPr="00FD441A">
        <w:rPr>
          <w:rFonts w:ascii="Arial" w:hAnsi="Arial" w:cs="Arial"/>
          <w:bCs/>
          <w:sz w:val="24"/>
          <w:szCs w:val="24"/>
        </w:rPr>
        <w:t>In caso di mancato pagamento delle rette la Scuola si riserva di provvedere alla sospensione del servizio, nei riguardi del bambino, anche nel corso dell’anno scolastico.</w:t>
      </w:r>
    </w:p>
    <w:p w14:paraId="077089AB" w14:textId="035E0771" w:rsid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</w:p>
    <w:p w14:paraId="495034DF" w14:textId="2509190B" w:rsid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</w:p>
    <w:p w14:paraId="69128027" w14:textId="05CB4B1D" w:rsid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</w:p>
    <w:p w14:paraId="630D3D13" w14:textId="0DECDBD2" w:rsid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</w:p>
    <w:p w14:paraId="52B9B991" w14:textId="233130AA" w:rsidR="00FD441A" w:rsidRPr="00FD441A" w:rsidRDefault="00FD441A" w:rsidP="005B30AF">
      <w:pPr>
        <w:pStyle w:val="Intestazio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La Direzione</w:t>
      </w:r>
    </w:p>
    <w:p w14:paraId="4247FFD8" w14:textId="77777777" w:rsidR="00631BD9" w:rsidRPr="00FD441A" w:rsidRDefault="00631BD9" w:rsidP="005B30AF">
      <w:pPr>
        <w:pStyle w:val="Intestazione"/>
        <w:rPr>
          <w:rFonts w:ascii="Arial" w:hAnsi="Arial" w:cs="Arial"/>
          <w:bCs/>
          <w:sz w:val="24"/>
          <w:szCs w:val="24"/>
        </w:rPr>
      </w:pPr>
    </w:p>
    <w:p w14:paraId="4B48E2D7" w14:textId="77777777" w:rsidR="00631BD9" w:rsidRPr="00E87239" w:rsidRDefault="00631BD9" w:rsidP="005B30AF">
      <w:pPr>
        <w:pStyle w:val="Intestazione"/>
        <w:rPr>
          <w:rFonts w:ascii="Poster Bodoni" w:hAnsi="Poster Bodoni"/>
          <w:b/>
          <w:sz w:val="20"/>
        </w:rPr>
      </w:pPr>
    </w:p>
    <w:p w14:paraId="6130B8C7" w14:textId="4A879666" w:rsidR="005B30AF" w:rsidRDefault="005B30AF" w:rsidP="00241716">
      <w:pPr>
        <w:pStyle w:val="Intestazione"/>
        <w:jc w:val="center"/>
        <w:rPr>
          <w:rFonts w:ascii="Tahoma" w:hAnsi="Tahoma" w:cs="Tahoma"/>
        </w:rPr>
      </w:pPr>
      <w:r w:rsidRPr="00E87239">
        <w:rPr>
          <w:rFonts w:ascii="Poster Bodoni" w:hAnsi="Poster Bodoni"/>
          <w:b/>
          <w:sz w:val="16"/>
        </w:rPr>
        <w:tab/>
      </w:r>
      <w:r w:rsidRPr="00E87239">
        <w:rPr>
          <w:rFonts w:ascii="Poster Bodoni" w:hAnsi="Poster Bodoni"/>
          <w:b/>
          <w:sz w:val="16"/>
        </w:rPr>
        <w:tab/>
      </w:r>
    </w:p>
    <w:p w14:paraId="76DD35A7" w14:textId="77777777" w:rsidR="00530BBA" w:rsidRPr="00E87239" w:rsidRDefault="00530BBA" w:rsidP="00333DF0">
      <w:pPr>
        <w:pStyle w:val="Intestazione"/>
        <w:tabs>
          <w:tab w:val="clear" w:pos="4819"/>
        </w:tabs>
        <w:rPr>
          <w:rFonts w:ascii="Arial" w:hAnsi="Arial" w:cs="Arial"/>
          <w:b/>
          <w:sz w:val="20"/>
        </w:rPr>
      </w:pPr>
    </w:p>
    <w:sectPr w:rsidR="00530BBA" w:rsidRPr="00E87239" w:rsidSect="00CE427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94"/>
    <w:rsid w:val="000C1D44"/>
    <w:rsid w:val="000D51F0"/>
    <w:rsid w:val="001539E0"/>
    <w:rsid w:val="001872C8"/>
    <w:rsid w:val="001B4F1A"/>
    <w:rsid w:val="001C157F"/>
    <w:rsid w:val="001C38C2"/>
    <w:rsid w:val="001C5BA0"/>
    <w:rsid w:val="00241716"/>
    <w:rsid w:val="00333DF0"/>
    <w:rsid w:val="00336E68"/>
    <w:rsid w:val="00420226"/>
    <w:rsid w:val="00470C53"/>
    <w:rsid w:val="0048377A"/>
    <w:rsid w:val="00530BBA"/>
    <w:rsid w:val="005473DD"/>
    <w:rsid w:val="005B30AF"/>
    <w:rsid w:val="005F41B5"/>
    <w:rsid w:val="00631BD9"/>
    <w:rsid w:val="0063663C"/>
    <w:rsid w:val="0078261B"/>
    <w:rsid w:val="007B282A"/>
    <w:rsid w:val="007C185D"/>
    <w:rsid w:val="00801911"/>
    <w:rsid w:val="0084220B"/>
    <w:rsid w:val="00921EF3"/>
    <w:rsid w:val="00953ABA"/>
    <w:rsid w:val="00955360"/>
    <w:rsid w:val="009A7EA1"/>
    <w:rsid w:val="009E6F0E"/>
    <w:rsid w:val="00A12C94"/>
    <w:rsid w:val="00A1425F"/>
    <w:rsid w:val="00AA1FED"/>
    <w:rsid w:val="00AB5795"/>
    <w:rsid w:val="00B30EB1"/>
    <w:rsid w:val="00B52B16"/>
    <w:rsid w:val="00B64974"/>
    <w:rsid w:val="00B929E6"/>
    <w:rsid w:val="00BA7067"/>
    <w:rsid w:val="00C03864"/>
    <w:rsid w:val="00C318E4"/>
    <w:rsid w:val="00C573CB"/>
    <w:rsid w:val="00C675D2"/>
    <w:rsid w:val="00C7663A"/>
    <w:rsid w:val="00C826E8"/>
    <w:rsid w:val="00CB1CEF"/>
    <w:rsid w:val="00CE4279"/>
    <w:rsid w:val="00DA48D3"/>
    <w:rsid w:val="00DE2AAA"/>
    <w:rsid w:val="00DF0C1B"/>
    <w:rsid w:val="00E62058"/>
    <w:rsid w:val="00E87239"/>
    <w:rsid w:val="00EA5987"/>
    <w:rsid w:val="00F04B62"/>
    <w:rsid w:val="00F65568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A769"/>
  <w15:docId w15:val="{6AFF507E-C901-4318-A75A-F87BC81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B30AF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2B1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52B1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B52B16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5D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3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3D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DF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5B30AF"/>
    <w:rPr>
      <w:rFonts w:ascii="Tahoma" w:eastAsia="Times New Roman" w:hAnsi="Tahoma" w:cs="Tahoma"/>
      <w:b/>
      <w:bCs/>
      <w:sz w:val="32"/>
      <w:szCs w:val="24"/>
      <w:lang w:eastAsia="it-IT"/>
    </w:rPr>
  </w:style>
  <w:style w:type="table" w:styleId="Grigliatabella">
    <w:name w:val="Table Grid"/>
    <w:basedOn w:val="Tabellanormale"/>
    <w:uiPriority w:val="39"/>
    <w:rsid w:val="00EA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anziasantiapostoli@virgili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Pagani</dc:creator>
  <cp:keywords/>
  <dc:description/>
  <cp:lastModifiedBy>Infanzia</cp:lastModifiedBy>
  <cp:revision>6</cp:revision>
  <cp:lastPrinted>2024-11-05T13:15:00Z</cp:lastPrinted>
  <dcterms:created xsi:type="dcterms:W3CDTF">2024-09-24T09:16:00Z</dcterms:created>
  <dcterms:modified xsi:type="dcterms:W3CDTF">2024-11-05T13:17:00Z</dcterms:modified>
</cp:coreProperties>
</file>